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9D1D3D" w:rsidP="00B44F7F">
      <w:pPr>
        <w:rPr>
          <w:sz w:val="32"/>
          <w:szCs w:val="32"/>
        </w:rPr>
      </w:pPr>
      <w:r w:rsidRPr="009D1D3D">
        <w:rPr>
          <w:noProof/>
          <w:lang w:eastAsia="it-IT"/>
        </w:rPr>
        <w:pict>
          <v:rect id="_x0000_s1026" style="position:absolute;margin-left:80.25pt;margin-top:74.4pt;width:377.85pt;height:7.15pt;z-index:251658240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                                 </w:t>
      </w:r>
      <w:r w:rsidR="00B44F7F" w:rsidRPr="00B44F7F">
        <w:rPr>
          <w:sz w:val="36"/>
          <w:szCs w:val="36"/>
        </w:rPr>
        <w:t xml:space="preserve">ALLEGATO </w:t>
      </w:r>
      <w:r w:rsidR="00DE17F0">
        <w:rPr>
          <w:sz w:val="36"/>
          <w:szCs w:val="36"/>
        </w:rPr>
        <w:t>4</w:t>
      </w:r>
    </w:p>
    <w:p w:rsidR="00B44F7F" w:rsidRDefault="00DE17F0" w:rsidP="00B44F7F">
      <w:pPr>
        <w:rPr>
          <w:sz w:val="36"/>
          <w:szCs w:val="36"/>
        </w:rPr>
      </w:pPr>
      <w:r>
        <w:rPr>
          <w:sz w:val="36"/>
          <w:szCs w:val="36"/>
        </w:rPr>
        <w:t>Vangelo di Marco 10,35-45</w:t>
      </w:r>
    </w:p>
    <w:p w:rsidR="001A558D" w:rsidRDefault="001A558D" w:rsidP="001A558D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00000"/>
          <w:sz w:val="32"/>
          <w:szCs w:val="32"/>
        </w:rPr>
      </w:pPr>
      <w:r>
        <w:rPr>
          <w:rFonts w:asciiTheme="minorHAnsi" w:hAnsiTheme="minorHAnsi" w:cstheme="minorHAnsi"/>
          <w:color w:val="000000"/>
          <w:sz w:val="32"/>
          <w:szCs w:val="32"/>
        </w:rPr>
        <w:t>G</w:t>
      </w:r>
      <w:r w:rsidR="00DE17F0" w:rsidRPr="00DE17F0">
        <w:rPr>
          <w:rFonts w:asciiTheme="minorHAnsi" w:hAnsiTheme="minorHAnsi" w:cstheme="minorHAnsi"/>
          <w:color w:val="000000"/>
          <w:sz w:val="32"/>
          <w:szCs w:val="32"/>
        </w:rPr>
        <w:t xml:space="preserve">li si avvicinarono Giacomo e Giovanni, i figli di </w:t>
      </w:r>
      <w:proofErr w:type="spellStart"/>
      <w:r w:rsidR="00DE17F0" w:rsidRPr="00DE17F0">
        <w:rPr>
          <w:rFonts w:asciiTheme="minorHAnsi" w:hAnsiTheme="minorHAnsi" w:cstheme="minorHAnsi"/>
          <w:color w:val="000000"/>
          <w:sz w:val="32"/>
          <w:szCs w:val="32"/>
        </w:rPr>
        <w:t>Zeb</w:t>
      </w:r>
      <w:r>
        <w:rPr>
          <w:rFonts w:asciiTheme="minorHAnsi" w:hAnsiTheme="minorHAnsi" w:cstheme="minorHAnsi"/>
          <w:color w:val="000000"/>
          <w:sz w:val="32"/>
          <w:szCs w:val="32"/>
        </w:rPr>
        <w:t>edèo</w:t>
      </w:r>
      <w:proofErr w:type="spellEnd"/>
      <w:r>
        <w:rPr>
          <w:rFonts w:asciiTheme="minorHAnsi" w:hAnsiTheme="minorHAnsi" w:cstheme="minorHAnsi"/>
          <w:color w:val="000000"/>
          <w:sz w:val="32"/>
          <w:szCs w:val="32"/>
        </w:rPr>
        <w:t xml:space="preserve">, dicendogli: «Maestro, </w:t>
      </w:r>
      <w:r w:rsidR="00DE17F0" w:rsidRPr="00DE17F0">
        <w:rPr>
          <w:rFonts w:asciiTheme="minorHAnsi" w:hAnsiTheme="minorHAnsi" w:cstheme="minorHAnsi"/>
          <w:color w:val="000000"/>
          <w:sz w:val="32"/>
          <w:szCs w:val="32"/>
        </w:rPr>
        <w:t>vogliamo che tu ci faccia</w:t>
      </w:r>
      <w:r>
        <w:rPr>
          <w:rFonts w:asciiTheme="minorHAnsi" w:hAnsiTheme="minorHAnsi" w:cstheme="minorHAnsi"/>
          <w:color w:val="000000"/>
          <w:sz w:val="32"/>
          <w:szCs w:val="32"/>
        </w:rPr>
        <w:t xml:space="preserve"> per noi</w:t>
      </w:r>
      <w:r w:rsidR="00DE17F0" w:rsidRPr="00DE17F0">
        <w:rPr>
          <w:rFonts w:asciiTheme="minorHAnsi" w:hAnsiTheme="minorHAnsi" w:cstheme="minorHAnsi"/>
          <w:color w:val="000000"/>
          <w:sz w:val="32"/>
          <w:szCs w:val="32"/>
        </w:rPr>
        <w:t xml:space="preserve"> quello che ti chiederemo». Egli disse loro: «Cosa volete che io faccia per voi?». Gli risposero: «Concedici di sedere</w:t>
      </w:r>
      <w:r>
        <w:rPr>
          <w:rFonts w:asciiTheme="minorHAnsi" w:hAnsiTheme="minorHAnsi" w:cstheme="minorHAnsi"/>
          <w:color w:val="000000"/>
          <w:sz w:val="32"/>
          <w:szCs w:val="32"/>
        </w:rPr>
        <w:t>,</w:t>
      </w:r>
      <w:r w:rsidR="00DE17F0" w:rsidRPr="00DE17F0">
        <w:rPr>
          <w:rFonts w:asciiTheme="minorHAnsi" w:hAnsiTheme="minorHAnsi" w:cstheme="minorHAnsi"/>
          <w:color w:val="000000"/>
          <w:sz w:val="32"/>
          <w:szCs w:val="32"/>
        </w:rPr>
        <w:t xml:space="preserve"> nella tua gloria</w:t>
      </w:r>
      <w:r>
        <w:rPr>
          <w:rFonts w:asciiTheme="minorHAnsi" w:hAnsiTheme="minorHAnsi" w:cstheme="minorHAnsi"/>
          <w:color w:val="000000"/>
          <w:sz w:val="32"/>
          <w:szCs w:val="32"/>
        </w:rPr>
        <w:t>,</w:t>
      </w:r>
      <w:r w:rsidR="00DE17F0" w:rsidRPr="00DE17F0">
        <w:rPr>
          <w:rFonts w:asciiTheme="minorHAnsi" w:hAnsiTheme="minorHAnsi" w:cstheme="minorHAnsi"/>
          <w:color w:val="000000"/>
          <w:sz w:val="32"/>
          <w:szCs w:val="32"/>
        </w:rPr>
        <w:t xml:space="preserve"> uno alla tua destra e uno alla tua sinistra». Gesù disse loro: «Voi non sapete ciò che domandate. Potete bere il calice che io b</w:t>
      </w:r>
      <w:r>
        <w:rPr>
          <w:rFonts w:asciiTheme="minorHAnsi" w:hAnsiTheme="minorHAnsi" w:cstheme="minorHAnsi"/>
          <w:color w:val="000000"/>
          <w:sz w:val="32"/>
          <w:szCs w:val="32"/>
        </w:rPr>
        <w:t>evo, o ricevere il battesimo in</w:t>
      </w:r>
      <w:r w:rsidR="00DE17F0" w:rsidRPr="00DE17F0">
        <w:rPr>
          <w:rFonts w:asciiTheme="minorHAnsi" w:hAnsiTheme="minorHAnsi" w:cstheme="minorHAnsi"/>
          <w:color w:val="000000"/>
          <w:sz w:val="32"/>
          <w:szCs w:val="32"/>
        </w:rPr>
        <w:t xml:space="preserve"> cui io sono battezzato?». Gli risposero: «Lo possiamo».</w:t>
      </w:r>
      <w:r>
        <w:rPr>
          <w:rFonts w:asciiTheme="minorHAnsi" w:hAnsiTheme="minorHAnsi" w:cstheme="minorHAnsi"/>
          <w:color w:val="000000"/>
          <w:sz w:val="32"/>
          <w:szCs w:val="32"/>
        </w:rPr>
        <w:t xml:space="preserve"> </w:t>
      </w:r>
      <w:r w:rsidR="00DE17F0" w:rsidRPr="00DE17F0">
        <w:rPr>
          <w:rFonts w:asciiTheme="minorHAnsi" w:hAnsiTheme="minorHAnsi" w:cstheme="minorHAnsi"/>
          <w:color w:val="000000"/>
          <w:sz w:val="32"/>
          <w:szCs w:val="32"/>
        </w:rPr>
        <w:t>E Gesù disse</w:t>
      </w:r>
      <w:r>
        <w:rPr>
          <w:rFonts w:asciiTheme="minorHAnsi" w:hAnsiTheme="minorHAnsi" w:cstheme="minorHAnsi"/>
          <w:color w:val="000000"/>
          <w:sz w:val="32"/>
          <w:szCs w:val="32"/>
        </w:rPr>
        <w:t xml:space="preserve"> loro</w:t>
      </w:r>
      <w:r w:rsidR="00DE17F0" w:rsidRPr="00DE17F0">
        <w:rPr>
          <w:rFonts w:asciiTheme="minorHAnsi" w:hAnsiTheme="minorHAnsi" w:cstheme="minorHAnsi"/>
          <w:color w:val="000000"/>
          <w:sz w:val="32"/>
          <w:szCs w:val="32"/>
        </w:rPr>
        <w:t xml:space="preserve">: «Il calice che io bevo anche voi lo berrete, e </w:t>
      </w:r>
      <w:r w:rsidR="007C3126">
        <w:rPr>
          <w:rFonts w:asciiTheme="minorHAnsi" w:hAnsiTheme="minorHAnsi" w:cstheme="minorHAnsi"/>
          <w:color w:val="000000"/>
          <w:sz w:val="32"/>
          <w:szCs w:val="32"/>
        </w:rPr>
        <w:t>nel battesimo in cui io sono battezzato anche voi sarete battezzati</w:t>
      </w:r>
      <w:r w:rsidR="00DE17F0" w:rsidRPr="00DE17F0">
        <w:rPr>
          <w:rFonts w:asciiTheme="minorHAnsi" w:hAnsiTheme="minorHAnsi" w:cstheme="minorHAnsi"/>
          <w:color w:val="000000"/>
          <w:sz w:val="32"/>
          <w:szCs w:val="32"/>
        </w:rPr>
        <w:t>. Ma sedere alla mia destra o alla mia sinistra non sta a me concederlo; è per coloro per i quali è stato preparato».</w:t>
      </w:r>
    </w:p>
    <w:p w:rsidR="00DE17F0" w:rsidRPr="00DE17F0" w:rsidRDefault="007C3126" w:rsidP="001A558D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00000"/>
          <w:sz w:val="32"/>
          <w:szCs w:val="32"/>
        </w:rPr>
      </w:pPr>
      <w:r>
        <w:rPr>
          <w:rFonts w:asciiTheme="minorHAnsi" w:hAnsiTheme="minorHAnsi" w:cstheme="minorHAnsi"/>
          <w:color w:val="000000"/>
          <w:sz w:val="32"/>
          <w:szCs w:val="32"/>
        </w:rPr>
        <w:t>Gli altri dieci, avendo sentito, cominciarono ad indignarsi</w:t>
      </w:r>
      <w:r w:rsidR="00DE17F0" w:rsidRPr="00DE17F0">
        <w:rPr>
          <w:rFonts w:asciiTheme="minorHAnsi" w:hAnsiTheme="minorHAnsi" w:cstheme="minorHAnsi"/>
          <w:color w:val="000000"/>
          <w:sz w:val="32"/>
          <w:szCs w:val="32"/>
        </w:rPr>
        <w:t xml:space="preserve"> con Giacomo e Giovanni. Allora Gesù</w:t>
      </w:r>
      <w:r>
        <w:rPr>
          <w:rFonts w:asciiTheme="minorHAnsi" w:hAnsiTheme="minorHAnsi" w:cstheme="minorHAnsi"/>
          <w:color w:val="000000"/>
          <w:sz w:val="32"/>
          <w:szCs w:val="32"/>
        </w:rPr>
        <w:t xml:space="preserve"> li chiamò a </w:t>
      </w:r>
      <w:proofErr w:type="spellStart"/>
      <w:r>
        <w:rPr>
          <w:rFonts w:asciiTheme="minorHAnsi" w:hAnsiTheme="minorHAnsi" w:cstheme="minorHAnsi"/>
          <w:color w:val="000000"/>
          <w:sz w:val="32"/>
          <w:szCs w:val="32"/>
        </w:rPr>
        <w:t>sè</w:t>
      </w:r>
      <w:proofErr w:type="spellEnd"/>
      <w:r>
        <w:rPr>
          <w:rFonts w:asciiTheme="minorHAnsi" w:hAnsiTheme="minorHAnsi" w:cstheme="minorHAnsi"/>
          <w:color w:val="000000"/>
          <w:sz w:val="32"/>
          <w:szCs w:val="32"/>
        </w:rPr>
        <w:t xml:space="preserve"> e</w:t>
      </w:r>
      <w:r w:rsidR="00DE17F0" w:rsidRPr="00DE17F0">
        <w:rPr>
          <w:rFonts w:asciiTheme="minorHAnsi" w:hAnsiTheme="minorHAnsi" w:cstheme="minorHAnsi"/>
          <w:color w:val="000000"/>
          <w:sz w:val="32"/>
          <w:szCs w:val="32"/>
        </w:rPr>
        <w:t xml:space="preserve"> disse loro: «Voi sapete che coloro </w:t>
      </w:r>
      <w:r>
        <w:rPr>
          <w:rFonts w:asciiTheme="minorHAnsi" w:hAnsiTheme="minorHAnsi" w:cstheme="minorHAnsi"/>
          <w:color w:val="000000"/>
          <w:sz w:val="32"/>
          <w:szCs w:val="32"/>
        </w:rPr>
        <w:t xml:space="preserve">i quali sono considerati i governanti </w:t>
      </w:r>
      <w:r w:rsidR="00DE17F0" w:rsidRPr="00DE17F0">
        <w:rPr>
          <w:rFonts w:asciiTheme="minorHAnsi" w:hAnsiTheme="minorHAnsi" w:cstheme="minorHAnsi"/>
          <w:color w:val="000000"/>
          <w:sz w:val="32"/>
          <w:szCs w:val="32"/>
        </w:rPr>
        <w:t xml:space="preserve">delle nazioni </w:t>
      </w:r>
      <w:r>
        <w:rPr>
          <w:rFonts w:asciiTheme="minorHAnsi" w:hAnsiTheme="minorHAnsi" w:cstheme="minorHAnsi"/>
          <w:color w:val="000000"/>
          <w:sz w:val="32"/>
          <w:szCs w:val="32"/>
        </w:rPr>
        <w:t>dominano su di esse e i loro capi le opprimono.</w:t>
      </w:r>
      <w:r w:rsidR="00DE17F0" w:rsidRPr="00DE17F0">
        <w:rPr>
          <w:rFonts w:asciiTheme="minorHAnsi" w:hAnsiTheme="minorHAnsi" w:cstheme="minorHAnsi"/>
          <w:color w:val="000000"/>
          <w:sz w:val="32"/>
          <w:szCs w:val="32"/>
        </w:rPr>
        <w:t> </w:t>
      </w:r>
      <w:r>
        <w:rPr>
          <w:rFonts w:asciiTheme="minorHAnsi" w:hAnsiTheme="minorHAnsi" w:cstheme="minorHAnsi"/>
          <w:color w:val="000000"/>
          <w:sz w:val="32"/>
          <w:szCs w:val="32"/>
        </w:rPr>
        <w:t>T</w:t>
      </w:r>
      <w:r w:rsidR="00DE17F0" w:rsidRPr="00DE17F0">
        <w:rPr>
          <w:rFonts w:asciiTheme="minorHAnsi" w:hAnsiTheme="minorHAnsi" w:cstheme="minorHAnsi"/>
          <w:color w:val="000000"/>
          <w:sz w:val="32"/>
          <w:szCs w:val="32"/>
        </w:rPr>
        <w:t>ra voi però non è così; ma chi vuol</w:t>
      </w:r>
      <w:r>
        <w:rPr>
          <w:rFonts w:asciiTheme="minorHAnsi" w:hAnsiTheme="minorHAnsi" w:cstheme="minorHAnsi"/>
          <w:color w:val="000000"/>
          <w:sz w:val="32"/>
          <w:szCs w:val="32"/>
        </w:rPr>
        <w:t xml:space="preserve"> diventare</w:t>
      </w:r>
      <w:r w:rsidR="00DE17F0" w:rsidRPr="00DE17F0">
        <w:rPr>
          <w:rFonts w:asciiTheme="minorHAnsi" w:hAnsiTheme="minorHAnsi" w:cstheme="minorHAnsi"/>
          <w:color w:val="000000"/>
          <w:sz w:val="32"/>
          <w:szCs w:val="32"/>
        </w:rPr>
        <w:t xml:space="preserve"> grande tra voi </w:t>
      </w:r>
      <w:r>
        <w:rPr>
          <w:rFonts w:asciiTheme="minorHAnsi" w:hAnsiTheme="minorHAnsi" w:cstheme="minorHAnsi"/>
          <w:color w:val="000000"/>
          <w:sz w:val="32"/>
          <w:szCs w:val="32"/>
        </w:rPr>
        <w:t>sarà vostro servo</w:t>
      </w:r>
      <w:r w:rsidR="00DE17F0" w:rsidRPr="00DE17F0">
        <w:rPr>
          <w:rFonts w:asciiTheme="minorHAnsi" w:hAnsiTheme="minorHAnsi" w:cstheme="minorHAnsi"/>
          <w:color w:val="000000"/>
          <w:sz w:val="32"/>
          <w:szCs w:val="32"/>
        </w:rPr>
        <w:t xml:space="preserve">, e chi vuol essere il primo tra voi sarà </w:t>
      </w:r>
      <w:r>
        <w:rPr>
          <w:rFonts w:asciiTheme="minorHAnsi" w:hAnsiTheme="minorHAnsi" w:cstheme="minorHAnsi"/>
          <w:color w:val="000000"/>
          <w:sz w:val="32"/>
          <w:szCs w:val="32"/>
        </w:rPr>
        <w:t>schiavo</w:t>
      </w:r>
      <w:r w:rsidR="00DE17F0" w:rsidRPr="00DE17F0">
        <w:rPr>
          <w:rFonts w:asciiTheme="minorHAnsi" w:hAnsiTheme="minorHAnsi" w:cstheme="minorHAnsi"/>
          <w:color w:val="000000"/>
          <w:sz w:val="32"/>
          <w:szCs w:val="32"/>
        </w:rPr>
        <w:t xml:space="preserve"> di tutti.</w:t>
      </w:r>
      <w:r>
        <w:rPr>
          <w:rFonts w:asciiTheme="minorHAnsi" w:hAnsiTheme="minorHAnsi" w:cstheme="minorHAnsi"/>
          <w:color w:val="000000"/>
          <w:sz w:val="32"/>
          <w:szCs w:val="32"/>
        </w:rPr>
        <w:t> Anche il</w:t>
      </w:r>
      <w:r w:rsidR="00DE17F0" w:rsidRPr="00DE17F0">
        <w:rPr>
          <w:rFonts w:asciiTheme="minorHAnsi" w:hAnsiTheme="minorHAnsi" w:cstheme="minorHAnsi"/>
          <w:color w:val="000000"/>
          <w:sz w:val="32"/>
          <w:szCs w:val="32"/>
        </w:rPr>
        <w:t xml:space="preserve"> Figlio dell'uomo infatti non è venuto per </w:t>
      </w:r>
      <w:r>
        <w:rPr>
          <w:rFonts w:asciiTheme="minorHAnsi" w:hAnsiTheme="minorHAnsi" w:cstheme="minorHAnsi"/>
          <w:color w:val="000000"/>
          <w:sz w:val="32"/>
          <w:szCs w:val="32"/>
        </w:rPr>
        <w:t>farsi servire</w:t>
      </w:r>
      <w:r w:rsidR="00DE17F0" w:rsidRPr="00DE17F0">
        <w:rPr>
          <w:rFonts w:asciiTheme="minorHAnsi" w:hAnsiTheme="minorHAnsi" w:cstheme="minorHAnsi"/>
          <w:color w:val="000000"/>
          <w:sz w:val="32"/>
          <w:szCs w:val="32"/>
        </w:rPr>
        <w:t>, ma per servire e dare la propria vita in riscatto per molti».</w:t>
      </w:r>
    </w:p>
    <w:p w:rsidR="00DE17F0" w:rsidRDefault="00DE17F0" w:rsidP="001A558D">
      <w:pPr>
        <w:jc w:val="both"/>
        <w:rPr>
          <w:sz w:val="36"/>
          <w:szCs w:val="36"/>
        </w:rPr>
      </w:pPr>
    </w:p>
    <w:p w:rsidR="00B44F7F" w:rsidRPr="00590804" w:rsidRDefault="00B44F7F" w:rsidP="00590804">
      <w:pPr>
        <w:spacing w:after="0"/>
        <w:jc w:val="both"/>
        <w:rPr>
          <w:rFonts w:cstheme="minorHAnsi"/>
          <w:sz w:val="32"/>
          <w:szCs w:val="32"/>
        </w:rPr>
      </w:pPr>
    </w:p>
    <w:sectPr w:rsidR="00B44F7F" w:rsidRPr="00590804" w:rsidSect="00B44F7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44F7F"/>
    <w:rsid w:val="000558BD"/>
    <w:rsid w:val="001A558D"/>
    <w:rsid w:val="001E42C0"/>
    <w:rsid w:val="00590804"/>
    <w:rsid w:val="007C3126"/>
    <w:rsid w:val="009D1D3D"/>
    <w:rsid w:val="00B32534"/>
    <w:rsid w:val="00B44F7F"/>
    <w:rsid w:val="00C572E9"/>
    <w:rsid w:val="00DE1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semiHidden/>
    <w:unhideWhenUsed/>
    <w:rsid w:val="00DE1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DE17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2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7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4</cp:revision>
  <dcterms:created xsi:type="dcterms:W3CDTF">2020-09-24T07:08:00Z</dcterms:created>
  <dcterms:modified xsi:type="dcterms:W3CDTF">2020-09-25T12:19:00Z</dcterms:modified>
</cp:coreProperties>
</file>